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151733" w:rsidRDefault="00674287" w:rsidP="00637967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>Должностной регламент</w:t>
      </w:r>
      <w:r w:rsidR="004C6815" w:rsidRPr="00151733">
        <w:rPr>
          <w:rFonts w:cs="Times New Roman"/>
          <w:b/>
          <w:sz w:val="26"/>
          <w:szCs w:val="26"/>
        </w:rPr>
        <w:br/>
      </w:r>
      <w:r w:rsidR="00F01C14">
        <w:rPr>
          <w:rFonts w:cs="Times New Roman"/>
          <w:b/>
          <w:sz w:val="26"/>
          <w:szCs w:val="26"/>
        </w:rPr>
        <w:t>старшего</w:t>
      </w:r>
      <w:r w:rsidR="001D60F6" w:rsidRPr="00151733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1D60F6" w:rsidRPr="00151733">
        <w:rPr>
          <w:rFonts w:cs="Times New Roman"/>
          <w:b/>
          <w:sz w:val="26"/>
          <w:szCs w:val="26"/>
        </w:rPr>
        <w:br/>
      </w:r>
      <w:r w:rsidR="00FE5FA0" w:rsidRPr="00151733">
        <w:rPr>
          <w:rFonts w:cs="Times New Roman"/>
          <w:b/>
          <w:sz w:val="26"/>
          <w:szCs w:val="26"/>
        </w:rPr>
        <w:t xml:space="preserve">контрольного </w:t>
      </w:r>
      <w:r w:rsidR="001D60F6" w:rsidRPr="00151733">
        <w:rPr>
          <w:rFonts w:cs="Times New Roman"/>
          <w:b/>
          <w:sz w:val="26"/>
          <w:szCs w:val="26"/>
        </w:rPr>
        <w:t xml:space="preserve">отдела </w:t>
      </w:r>
      <w:r w:rsidR="004C6815" w:rsidRPr="00151733">
        <w:rPr>
          <w:rFonts w:cs="Times New Roman"/>
          <w:b/>
          <w:sz w:val="26"/>
          <w:szCs w:val="26"/>
        </w:rPr>
        <w:br/>
      </w:r>
      <w:r w:rsidRPr="00151733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151733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151733" w:rsidRDefault="003B7A81" w:rsidP="00637967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17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51733">
        <w:rPr>
          <w:rFonts w:ascii="Times New Roman" w:hAnsi="Times New Roman" w:cs="Times New Roman"/>
          <w:b/>
          <w:sz w:val="26"/>
          <w:szCs w:val="26"/>
        </w:rPr>
        <w:t> </w:t>
      </w:r>
      <w:r w:rsidRPr="001517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01C14" w:rsidRPr="001F71C7" w:rsidRDefault="00F01C14" w:rsidP="0013600F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71C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старший государственный налоговый инспектор контрольного отдела Управления Федеральной налоговой службы по Новосибирской области (далее – старший госналогинспектор, Отдел и Управление, соответственно) относится к старшей группе должностей гражданской службы категории «специалисты».</w:t>
      </w:r>
    </w:p>
    <w:p w:rsidR="00F01C14" w:rsidRPr="001F71C7" w:rsidRDefault="00F01C14" w:rsidP="0013600F">
      <w:pPr>
        <w:pStyle w:val="ConsPlusNormal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1F71C7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 w:rsidRPr="001F71C7">
        <w:rPr>
          <w:rFonts w:ascii="Times New Roman" w:hAnsi="Times New Roman" w:cs="Times New Roman"/>
          <w:bCs/>
          <w:spacing w:val="-4"/>
          <w:sz w:val="26"/>
          <w:szCs w:val="26"/>
        </w:rPr>
        <w:t>11-3-4-070.</w:t>
      </w:r>
    </w:p>
    <w:p w:rsidR="0013600F" w:rsidRPr="009016F5" w:rsidRDefault="0013600F" w:rsidP="0013600F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uppressAutoHyphens/>
        <w:autoSpaceDE/>
        <w:autoSpaceDN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16F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9016F5">
        <w:rPr>
          <w:rFonts w:ascii="Times New Roman" w:hAnsi="Times New Roman" w:cs="Times New Roman"/>
          <w:sz w:val="26"/>
          <w:szCs w:val="26"/>
        </w:rPr>
        <w:t>госналогинспектора: регулирование налоговой деятельности, осуществление налогового контроля.</w:t>
      </w:r>
    </w:p>
    <w:p w:rsidR="0013600F" w:rsidRPr="009016F5" w:rsidRDefault="0013600F" w:rsidP="0013600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567"/>
        <w:contextualSpacing w:val="0"/>
        <w:rPr>
          <w:rFonts w:cs="Times New Roman"/>
          <w:sz w:val="26"/>
          <w:szCs w:val="26"/>
        </w:rPr>
      </w:pPr>
      <w:r w:rsidRPr="009016F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>
        <w:rPr>
          <w:rFonts w:cs="Times New Roman"/>
          <w:sz w:val="26"/>
          <w:szCs w:val="26"/>
        </w:rPr>
        <w:t>старшего</w:t>
      </w:r>
      <w:proofErr w:type="gramEnd"/>
      <w:r w:rsidRPr="009016F5">
        <w:rPr>
          <w:rFonts w:cs="Times New Roman"/>
          <w:sz w:val="26"/>
          <w:szCs w:val="26"/>
        </w:rPr>
        <w:t xml:space="preserve"> госналогинспектора: виды профессиональной служебной деятельности, входящие в область «Регулирование налоговой деятельности», «Выездные налоговые проверки» в части, относящейся к сфере деятельности Федеральной налоговой службы.</w:t>
      </w:r>
    </w:p>
    <w:p w:rsidR="00F01C14" w:rsidRPr="001F71C7" w:rsidRDefault="00F01C14" w:rsidP="0013600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Назначение на должность и освобождение от должности старшего госналогинспектора осуществляются приказом руководителя Управления.</w:t>
      </w:r>
    </w:p>
    <w:p w:rsidR="00F01C14" w:rsidRPr="001F71C7" w:rsidRDefault="00F01C14" w:rsidP="00F01C1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F71C7">
        <w:rPr>
          <w:rFonts w:cs="Times New Roman"/>
          <w:sz w:val="26"/>
          <w:szCs w:val="26"/>
        </w:rPr>
        <w:t>Старший</w:t>
      </w:r>
      <w:proofErr w:type="gramEnd"/>
      <w:r w:rsidRPr="001F71C7">
        <w:rPr>
          <w:rFonts w:cs="Times New Roman"/>
          <w:sz w:val="26"/>
          <w:szCs w:val="26"/>
        </w:rPr>
        <w:t xml:space="preserve"> госналогинспектор непосредственно подчиняется начальнику Отдела.</w:t>
      </w:r>
    </w:p>
    <w:p w:rsidR="00F01C14" w:rsidRPr="001F71C7" w:rsidRDefault="00F01C14" w:rsidP="00F01C14">
      <w:pPr>
        <w:pStyle w:val="af2"/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p w:rsidR="00F01C14" w:rsidRPr="001F71C7" w:rsidRDefault="00F01C14" w:rsidP="00F01C14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71C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F71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01C14" w:rsidRPr="001F71C7" w:rsidRDefault="00F01C14" w:rsidP="00F01C1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Pr="001F71C7">
        <w:rPr>
          <w:rFonts w:cs="Times New Roman"/>
          <w:sz w:val="26"/>
          <w:szCs w:val="26"/>
        </w:rPr>
        <w:t>старшего госналогинспектора</w:t>
      </w:r>
      <w:r w:rsidRPr="001F71C7">
        <w:rPr>
          <w:rFonts w:cs="Times New Roman"/>
          <w:spacing w:val="-4"/>
          <w:sz w:val="26"/>
          <w:szCs w:val="26"/>
        </w:rPr>
        <w:t xml:space="preserve"> устанавливаются следующие требования.</w:t>
      </w:r>
    </w:p>
    <w:p w:rsidR="00F01C14" w:rsidRPr="001F71C7" w:rsidRDefault="00F01C14" w:rsidP="00F01C1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Наличие высшего образования (с минимальным уровнем – </w:t>
      </w:r>
      <w:proofErr w:type="spellStart"/>
      <w:r w:rsidRPr="001F71C7">
        <w:rPr>
          <w:rFonts w:cs="Times New Roman"/>
          <w:sz w:val="26"/>
          <w:szCs w:val="26"/>
        </w:rPr>
        <w:t>бакалавриат</w:t>
      </w:r>
      <w:proofErr w:type="spellEnd"/>
      <w:r w:rsidRPr="001F71C7">
        <w:rPr>
          <w:rFonts w:cs="Times New Roman"/>
          <w:sz w:val="26"/>
          <w:szCs w:val="26"/>
        </w:rPr>
        <w:t>).</w:t>
      </w:r>
    </w:p>
    <w:p w:rsidR="00F01C14" w:rsidRPr="001F71C7" w:rsidRDefault="00F01C14" w:rsidP="00F01C1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:rsidR="00F01C14" w:rsidRPr="001F71C7" w:rsidRDefault="00F01C14" w:rsidP="00F01C1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proofErr w:type="gramStart"/>
        <w:r w:rsidRPr="001F71C7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1F71C7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1F71C7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1F71C7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1F71C7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1F71C7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1F71C7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1F71C7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Pr="001F71C7">
        <w:rPr>
          <w:rFonts w:cs="Times New Roman"/>
          <w:sz w:val="26"/>
          <w:szCs w:val="26"/>
        </w:rPr>
        <w:t xml:space="preserve"> знаний и умений по применению персонального компьютера).</w:t>
      </w:r>
    </w:p>
    <w:p w:rsidR="00F01C14" w:rsidRPr="001F71C7" w:rsidRDefault="00F01C14" w:rsidP="00F01C1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Наличие профессиональных знаний:</w:t>
      </w:r>
    </w:p>
    <w:p w:rsidR="00F01C14" w:rsidRPr="001F71C7" w:rsidRDefault="00F01C14" w:rsidP="00F01C14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1F71C7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1F71C7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1F71C7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1F71C7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1F71C7">
        <w:rPr>
          <w:rFonts w:cs="Times New Roman"/>
          <w:spacing w:val="-6"/>
          <w:sz w:val="26"/>
          <w:szCs w:val="26"/>
        </w:rPr>
        <w:t xml:space="preserve">а РФ; Федеральных законов от 08.08.2001 № 129-ФЗ «О государственной </w:t>
      </w:r>
      <w:r w:rsidRPr="001F71C7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Pr="001F71C7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Pr="001F71C7">
        <w:rPr>
          <w:rFonts w:cs="Times New Roman"/>
          <w:spacing w:val="-5"/>
          <w:sz w:val="26"/>
          <w:szCs w:val="26"/>
        </w:rPr>
        <w:t xml:space="preserve"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</w:t>
      </w:r>
      <w:r w:rsidRPr="001F71C7">
        <w:rPr>
          <w:rFonts w:cs="Times New Roman"/>
          <w:spacing w:val="-5"/>
          <w:sz w:val="26"/>
          <w:szCs w:val="26"/>
        </w:rPr>
        <w:lastRenderedPageBreak/>
        <w:t>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1F71C7">
        <w:rPr>
          <w:rFonts w:cs="Times New Roman"/>
          <w:spacing w:val="-5"/>
          <w:sz w:val="26"/>
          <w:szCs w:val="26"/>
        </w:rPr>
        <w:t xml:space="preserve"> </w:t>
      </w:r>
      <w:r w:rsidRPr="001F71C7">
        <w:rPr>
          <w:rFonts w:cs="Times New Roman"/>
          <w:spacing w:val="-6"/>
          <w:sz w:val="26"/>
          <w:szCs w:val="26"/>
        </w:rPr>
        <w:t xml:space="preserve">от </w:t>
      </w:r>
      <w:r w:rsidRPr="001F71C7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1F71C7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Pr="001F71C7">
          <w:rPr>
            <w:rFonts w:cs="Times New Roman"/>
            <w:spacing w:val="-5"/>
            <w:sz w:val="26"/>
            <w:szCs w:val="26"/>
          </w:rPr>
          <w:t>Закон</w:t>
        </w:r>
      </w:hyperlink>
      <w:r w:rsidRPr="001F71C7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1F71C7">
          <w:rPr>
            <w:rFonts w:cs="Times New Roman"/>
            <w:spacing w:val="-5"/>
            <w:sz w:val="26"/>
            <w:szCs w:val="26"/>
          </w:rPr>
          <w:t>Указ</w:t>
        </w:r>
      </w:hyperlink>
      <w:r w:rsidRPr="001F71C7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Pr="001F71C7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1F71C7">
        <w:rPr>
          <w:rFonts w:cs="Times New Roman"/>
          <w:spacing w:val="-5"/>
          <w:sz w:val="26"/>
          <w:szCs w:val="26"/>
        </w:rPr>
        <w:t>я</w:t>
      </w:r>
      <w:proofErr w:type="gramEnd"/>
      <w:r w:rsidRPr="001F71C7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1F71C7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1F71C7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Pr="001F71C7">
        <w:rPr>
          <w:rFonts w:cs="Times New Roman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F01C14" w:rsidRPr="001F71C7" w:rsidRDefault="00F01C14" w:rsidP="00F01C14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Старший госналогинспектор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1C14" w:rsidRPr="001F71C7" w:rsidRDefault="00F01C14" w:rsidP="00F01C14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>Иных профессиональных знаний: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администрирования, </w:t>
      </w:r>
      <w:r w:rsidRPr="001F71C7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</w:t>
      </w:r>
      <w:proofErr w:type="gramStart"/>
      <w:r w:rsidRPr="001F71C7">
        <w:rPr>
          <w:rFonts w:cs="Times New Roman"/>
          <w:sz w:val="26"/>
          <w:szCs w:val="26"/>
        </w:rPr>
        <w:t>интернет-сервисов</w:t>
      </w:r>
      <w:proofErr w:type="gramEnd"/>
      <w:r w:rsidRPr="001F71C7">
        <w:rPr>
          <w:rFonts w:cs="Times New Roman"/>
          <w:sz w:val="26"/>
          <w:szCs w:val="26"/>
        </w:rPr>
        <w:t xml:space="preserve">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Pr="001F71C7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F01C14" w:rsidRPr="001F71C7" w:rsidRDefault="00F01C14" w:rsidP="00F01C1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>Наличие функциональных знаний: понятия единого налогового 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основных мероприятий мобилизационной подготовки и других.</w:t>
      </w:r>
    </w:p>
    <w:p w:rsidR="00F01C14" w:rsidRPr="001F71C7" w:rsidRDefault="00F01C14" w:rsidP="00F01C14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F01C14" w:rsidRPr="001F71C7" w:rsidRDefault="00F01C14" w:rsidP="00F01C1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обладать коммуникативной компетенцией.</w:t>
      </w:r>
    </w:p>
    <w:p w:rsidR="00F01C14" w:rsidRPr="001F71C7" w:rsidRDefault="00F01C14" w:rsidP="00F01C14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</w:t>
      </w:r>
      <w:r w:rsidRPr="001F71C7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1F71C7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выездной налоговой проверки, а также оформление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Pr="001F71C7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</w:t>
      </w:r>
      <w:r w:rsidRPr="001F71C7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 w:rsidRPr="001F71C7">
        <w:rPr>
          <w:rFonts w:cs="Times New Roman"/>
          <w:spacing w:val="-4"/>
          <w:sz w:val="26"/>
          <w:szCs w:val="26"/>
        </w:rPr>
        <w:t xml:space="preserve"> работы с информационными </w:t>
      </w:r>
      <w:r w:rsidRPr="001F71C7">
        <w:rPr>
          <w:rFonts w:cs="Times New Roman"/>
          <w:spacing w:val="-4"/>
          <w:sz w:val="26"/>
          <w:szCs w:val="26"/>
        </w:rPr>
        <w:lastRenderedPageBreak/>
        <w:t>ресурсами и базами данных, в том числе по выявлению рисков в деятельности налоговых органов</w:t>
      </w:r>
      <w:r w:rsidRPr="001F71C7">
        <w:rPr>
          <w:rFonts w:eastAsia="Times New Roman" w:cs="Times New Roman"/>
          <w:sz w:val="26"/>
          <w:szCs w:val="26"/>
          <w:lang w:eastAsia="ru-RU"/>
        </w:rPr>
        <w:t xml:space="preserve"> и других.</w:t>
      </w:r>
    </w:p>
    <w:p w:rsidR="00F01C14" w:rsidRPr="001F71C7" w:rsidRDefault="00F01C14" w:rsidP="00F01C14">
      <w:pPr>
        <w:pStyle w:val="af2"/>
        <w:widowControl w:val="0"/>
        <w:numPr>
          <w:ilvl w:val="1"/>
          <w:numId w:val="2"/>
        </w:numPr>
        <w:tabs>
          <w:tab w:val="left" w:pos="0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>Наличие функциональных умений: обеспечение единого методологического подхода в работе инспекций ФНС России Новосибирской области Новосибирской области по вопросам проведения выездных налоговых проверок, осуществление разработки проектов документов; подготовка методических рекомендации, разъяснений, аналитических, информационных и других материалов; проведение мониторинга в части работы по  проведению выездных налоговых проверок; прием и согласование документации, заявок, заявлений;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1F71C7">
        <w:rPr>
          <w:rFonts w:cs="Times New Roman"/>
          <w:spacing w:val="-4"/>
          <w:sz w:val="26"/>
          <w:szCs w:val="26"/>
        </w:rPr>
        <w:t>рассмотрение запросов, ходатайств, уведомлений, жалоб; прием, учет, обработка и регистрация корреспонденции, комплектование, хранение, учет и использование архивных документов, выдача архивных справок, составление номенклатуры дел и другие).</w:t>
      </w:r>
      <w:proofErr w:type="gramEnd"/>
    </w:p>
    <w:p w:rsidR="00BC50FA" w:rsidRPr="00151733" w:rsidRDefault="00BC50FA" w:rsidP="00637967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151733" w:rsidRDefault="003B7A81" w:rsidP="00637967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151733">
        <w:rPr>
          <w:rFonts w:cs="Times New Roman"/>
          <w:b/>
          <w:sz w:val="26"/>
          <w:szCs w:val="26"/>
        </w:rPr>
        <w:t>III.</w:t>
      </w:r>
      <w:r w:rsidR="007B0EB1" w:rsidRPr="00151733">
        <w:rPr>
          <w:rFonts w:cs="Times New Roman"/>
          <w:b/>
          <w:sz w:val="26"/>
          <w:szCs w:val="26"/>
        </w:rPr>
        <w:t> </w:t>
      </w:r>
      <w:r w:rsidRPr="0015173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13600F">
        <w:rPr>
          <w:rFonts w:cs="Times New Roman"/>
          <w:spacing w:val="-4"/>
          <w:sz w:val="26"/>
          <w:szCs w:val="26"/>
        </w:rPr>
        <w:t>старшего</w:t>
      </w:r>
      <w:r w:rsidRPr="00151733">
        <w:rPr>
          <w:rFonts w:cs="Times New Roman"/>
          <w:spacing w:val="-4"/>
          <w:sz w:val="26"/>
          <w:szCs w:val="26"/>
        </w:rPr>
        <w:t xml:space="preserve">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</w:t>
      </w:r>
      <w:r w:rsidR="00B7097D" w:rsidRPr="00151733">
        <w:rPr>
          <w:rFonts w:cs="Times New Roman"/>
          <w:spacing w:val="-4"/>
          <w:sz w:val="26"/>
          <w:szCs w:val="26"/>
        </w:rPr>
        <w:t xml:space="preserve">и 20.3 </w:t>
      </w:r>
      <w:r w:rsidRPr="00151733">
        <w:rPr>
          <w:rFonts w:cs="Times New Roman"/>
          <w:spacing w:val="-4"/>
          <w:sz w:val="26"/>
          <w:szCs w:val="26"/>
        </w:rPr>
        <w:t>Федерального закона от 27.07.2004 № 79-ФЗ «О государственной гражданской службе Российск</w:t>
      </w:r>
      <w:bookmarkStart w:id="0" w:name="_GoBack"/>
      <w:bookmarkEnd w:id="0"/>
      <w:r w:rsidRPr="00151733">
        <w:rPr>
          <w:rFonts w:cs="Times New Roman"/>
          <w:spacing w:val="-4"/>
          <w:sz w:val="26"/>
          <w:szCs w:val="26"/>
        </w:rPr>
        <w:t>ой Федерации»</w:t>
      </w:r>
      <w:r w:rsidR="00B7097D" w:rsidRPr="00151733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151733">
        <w:rPr>
          <w:rFonts w:cs="Times New Roman"/>
          <w:spacing w:val="-4"/>
          <w:sz w:val="26"/>
          <w:szCs w:val="26"/>
        </w:rPr>
        <w:t>.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В целях реализации задач </w:t>
      </w:r>
      <w:r w:rsidR="00822254" w:rsidRPr="00151733">
        <w:rPr>
          <w:rFonts w:cs="Times New Roman"/>
          <w:sz w:val="26"/>
          <w:szCs w:val="26"/>
        </w:rPr>
        <w:t>и функций, возложенных на Отдел</w:t>
      </w:r>
      <w:r w:rsidRPr="00151733">
        <w:rPr>
          <w:rFonts w:cs="Times New Roman"/>
          <w:sz w:val="26"/>
          <w:szCs w:val="26"/>
        </w:rPr>
        <w:t xml:space="preserve">, </w:t>
      </w:r>
      <w:r w:rsidR="00F01C14">
        <w:rPr>
          <w:rFonts w:cs="Times New Roman"/>
          <w:spacing w:val="-4"/>
          <w:sz w:val="26"/>
          <w:szCs w:val="26"/>
        </w:rPr>
        <w:t>старший</w:t>
      </w:r>
      <w:r w:rsidRPr="00151733">
        <w:rPr>
          <w:rFonts w:cs="Times New Roman"/>
          <w:spacing w:val="-4"/>
          <w:sz w:val="26"/>
          <w:szCs w:val="26"/>
        </w:rPr>
        <w:t xml:space="preserve"> госналогинспектор </w:t>
      </w:r>
      <w:r w:rsidRPr="00151733">
        <w:rPr>
          <w:rFonts w:cs="Times New Roman"/>
          <w:sz w:val="26"/>
          <w:szCs w:val="26"/>
        </w:rPr>
        <w:t>обязан:</w:t>
      </w:r>
    </w:p>
    <w:p w:rsidR="00822254" w:rsidRPr="00151733" w:rsidRDefault="00822254" w:rsidP="0063796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151733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22254" w:rsidRPr="00151733" w:rsidRDefault="00822254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организации и проведения </w:t>
      </w:r>
      <w:r w:rsidR="00BC50FA" w:rsidRPr="00151733">
        <w:rPr>
          <w:rFonts w:cs="Times New Roman"/>
          <w:sz w:val="26"/>
          <w:szCs w:val="26"/>
        </w:rPr>
        <w:t>выездных налоговых проверок</w:t>
      </w:r>
      <w:r w:rsidRPr="00151733">
        <w:rPr>
          <w:rFonts w:cs="Times New Roman"/>
          <w:sz w:val="26"/>
          <w:szCs w:val="26"/>
        </w:rPr>
        <w:t xml:space="preserve">; 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предоставлять руководству Управления необходимые материалы и вносить предложения в пределах установленных полномочий;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контролировать соблюдение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сопровождать проведение выездных налоговых проверок и иных контрольных мероприятий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 инспекций, правоохранительных и иных контролирующих органов области;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 организовывать и участвовать в рассмотрении материалов выездных налоговых проверок;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 участвовать в проведение повторных выездных налоговых проверок;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осуществлять методологическое обеспечение общих принципов организации и проведения выездных налоговых проверок; 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lastRenderedPageBreak/>
        <w:t>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представлять в установленные сроки отчеты, информации в ФНС России и другие органы;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отвечать в установленном порядке на служебные записки отделов Управления и письма Инспекций; 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изучать и обобщать положительный опыт работы налоговых органов по вопросам организации и проведения выездных налоговых проверок;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проводить анализ, обобщение характерных нарушений, выявленных налоговыми органами области при проведении налогового контроля, схем, способов уклонения от налогообложения, осуществлять подготовку аналитических обзоров;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рассматривать запросы налоговых органов о продлении сроков проведения выездных налоговых проверок, подготавливать проекты решений Управления о продлении сроков проведения выездных налоговых проверок; 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осуществлять информационно-разъяснительную работу,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 выполнять задания ФНС России в соответствии с возложенными на Отдел задачами и функциями;</w:t>
      </w:r>
    </w:p>
    <w:p w:rsidR="00637967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анализировать отчеты и сведения Инспекций по вопросам организации и проведения выездных налоговых проверок, готовить предложения по совершенствованию этой работы;</w:t>
      </w:r>
      <w:r w:rsidR="00637967" w:rsidRPr="00151733">
        <w:rPr>
          <w:rFonts w:cs="Times New Roman"/>
          <w:sz w:val="26"/>
          <w:szCs w:val="26"/>
        </w:rPr>
        <w:t xml:space="preserve"> </w:t>
      </w:r>
    </w:p>
    <w:p w:rsidR="00BC50FA" w:rsidRPr="00151733" w:rsidRDefault="00637967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участвовать, при необходимости,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организовывать в установленном порядке совещания и семинары с участием Инспекций по вопросам, относящимся к компетенции Отдела, принимать участие в работе совещаний и семинаров, организуемых другими отделами Управления;</w:t>
      </w:r>
    </w:p>
    <w:p w:rsidR="00BC50FA" w:rsidRPr="00151733" w:rsidRDefault="00BC50FA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оказывать практическую помощь Инспекциям по предмету деятельности Отдела;</w:t>
      </w:r>
    </w:p>
    <w:p w:rsidR="00637967" w:rsidRPr="00151733" w:rsidRDefault="00637967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готовить письма, обзоры по вопросам, входящим в компетенцию Отдела, и доводить их до Инспекций;  </w:t>
      </w:r>
    </w:p>
    <w:p w:rsidR="00637967" w:rsidRPr="00151733" w:rsidRDefault="00637967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637967" w:rsidRPr="00151733" w:rsidRDefault="00637967" w:rsidP="00637967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качественно и своевременно осуществлять эффективный внутренний самоконтроль; </w:t>
      </w:r>
    </w:p>
    <w:p w:rsidR="00822254" w:rsidRPr="00151733" w:rsidRDefault="00822254" w:rsidP="00637967">
      <w:pPr>
        <w:pStyle w:val="af2"/>
        <w:numPr>
          <w:ilvl w:val="0"/>
          <w:numId w:val="8"/>
        </w:numPr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1A5F82" w:rsidRPr="00151733" w:rsidRDefault="00822254" w:rsidP="0063796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служебную тайну, в объеме, определяемом Положением об Отделе;</w:t>
      </w:r>
    </w:p>
    <w:p w:rsidR="00822254" w:rsidRPr="00151733" w:rsidRDefault="00822254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22254" w:rsidRPr="00151733" w:rsidRDefault="00822254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22254" w:rsidRPr="00151733" w:rsidRDefault="00822254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п</w:t>
      </w:r>
      <w:r w:rsidR="00DA428E" w:rsidRPr="00151733">
        <w:rPr>
          <w:rFonts w:cs="Times New Roman"/>
          <w:sz w:val="26"/>
          <w:szCs w:val="26"/>
        </w:rPr>
        <w:t>оддерживать</w:t>
      </w:r>
      <w:r w:rsidRPr="00151733">
        <w:rPr>
          <w:rFonts w:cs="Times New Roman"/>
          <w:sz w:val="26"/>
          <w:szCs w:val="26"/>
        </w:rPr>
        <w:t xml:space="preserve"> </w:t>
      </w:r>
      <w:r w:rsidR="00DA428E" w:rsidRPr="00151733">
        <w:rPr>
          <w:rFonts w:cs="Times New Roman"/>
          <w:sz w:val="26"/>
          <w:szCs w:val="26"/>
        </w:rPr>
        <w:t xml:space="preserve">необходимый </w:t>
      </w:r>
      <w:r w:rsidRPr="00151733">
        <w:rPr>
          <w:rFonts w:cs="Times New Roman"/>
          <w:sz w:val="26"/>
          <w:szCs w:val="26"/>
        </w:rPr>
        <w:t>профессиональн</w:t>
      </w:r>
      <w:r w:rsidR="00DA428E" w:rsidRPr="00151733">
        <w:rPr>
          <w:rFonts w:cs="Times New Roman"/>
          <w:sz w:val="26"/>
          <w:szCs w:val="26"/>
        </w:rPr>
        <w:t>ый</w:t>
      </w:r>
      <w:r w:rsidRPr="00151733">
        <w:rPr>
          <w:rFonts w:cs="Times New Roman"/>
          <w:sz w:val="26"/>
          <w:szCs w:val="26"/>
        </w:rPr>
        <w:t xml:space="preserve"> уров</w:t>
      </w:r>
      <w:r w:rsidR="00DA428E" w:rsidRPr="00151733">
        <w:rPr>
          <w:rFonts w:cs="Times New Roman"/>
          <w:sz w:val="26"/>
          <w:szCs w:val="26"/>
        </w:rPr>
        <w:t>е</w:t>
      </w:r>
      <w:r w:rsidRPr="00151733">
        <w:rPr>
          <w:rFonts w:cs="Times New Roman"/>
          <w:sz w:val="26"/>
          <w:szCs w:val="26"/>
        </w:rPr>
        <w:t>н</w:t>
      </w:r>
      <w:r w:rsidR="00DA428E" w:rsidRPr="00151733">
        <w:rPr>
          <w:rFonts w:cs="Times New Roman"/>
          <w:sz w:val="26"/>
          <w:szCs w:val="26"/>
        </w:rPr>
        <w:t>ь</w:t>
      </w:r>
      <w:r w:rsidRPr="00151733">
        <w:rPr>
          <w:rFonts w:cs="Times New Roman"/>
          <w:sz w:val="26"/>
          <w:szCs w:val="26"/>
        </w:rPr>
        <w:t xml:space="preserve"> и </w:t>
      </w:r>
      <w:r w:rsidR="00DA428E" w:rsidRPr="00151733">
        <w:rPr>
          <w:rFonts w:cs="Times New Roman"/>
          <w:sz w:val="26"/>
          <w:szCs w:val="26"/>
        </w:rPr>
        <w:t xml:space="preserve">знания о </w:t>
      </w:r>
      <w:r w:rsidRPr="00151733">
        <w:rPr>
          <w:rFonts w:cs="Times New Roman"/>
          <w:sz w:val="26"/>
          <w:szCs w:val="26"/>
        </w:rPr>
        <w:t>внедрени</w:t>
      </w:r>
      <w:r w:rsidR="00DA428E" w:rsidRPr="00151733">
        <w:rPr>
          <w:rFonts w:cs="Times New Roman"/>
          <w:sz w:val="26"/>
          <w:szCs w:val="26"/>
        </w:rPr>
        <w:t xml:space="preserve">и </w:t>
      </w:r>
      <w:r w:rsidRPr="00151733">
        <w:rPr>
          <w:rFonts w:cs="Times New Roman"/>
          <w:sz w:val="26"/>
          <w:szCs w:val="26"/>
        </w:rPr>
        <w:t>передовых приемов и методов работы;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1A5F82" w:rsidRPr="00151733" w:rsidRDefault="001A5F82" w:rsidP="0063796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1A5F82" w:rsidRPr="00151733" w:rsidRDefault="001A5F82" w:rsidP="0063796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151733">
        <w:rPr>
          <w:rFonts w:cs="Times New Roman"/>
          <w:spacing w:val="-5"/>
          <w:sz w:val="26"/>
          <w:szCs w:val="26"/>
        </w:rPr>
        <w:t xml:space="preserve">выполнять </w:t>
      </w:r>
      <w:r w:rsidR="0068124C" w:rsidRPr="00151733">
        <w:rPr>
          <w:rFonts w:cs="Times New Roman"/>
          <w:spacing w:val="-5"/>
          <w:sz w:val="26"/>
          <w:szCs w:val="26"/>
        </w:rPr>
        <w:t xml:space="preserve">в пределах установленных полномочий </w:t>
      </w:r>
      <w:r w:rsidRPr="00151733">
        <w:rPr>
          <w:rFonts w:cs="Times New Roman"/>
          <w:spacing w:val="-5"/>
          <w:sz w:val="26"/>
          <w:szCs w:val="26"/>
        </w:rPr>
        <w:t xml:space="preserve">иные поручения </w:t>
      </w:r>
      <w:r w:rsidR="0068124C" w:rsidRPr="00151733">
        <w:rPr>
          <w:rFonts w:cs="Times New Roman"/>
          <w:spacing w:val="-5"/>
          <w:sz w:val="26"/>
          <w:szCs w:val="26"/>
        </w:rPr>
        <w:t>руковод</w:t>
      </w:r>
      <w:r w:rsidR="00822254" w:rsidRPr="00151733">
        <w:rPr>
          <w:rFonts w:cs="Times New Roman"/>
          <w:spacing w:val="-5"/>
          <w:sz w:val="26"/>
          <w:szCs w:val="26"/>
        </w:rPr>
        <w:t>ства Отдела и</w:t>
      </w:r>
      <w:r w:rsidRPr="00151733">
        <w:rPr>
          <w:rFonts w:cs="Times New Roman"/>
          <w:spacing w:val="-5"/>
          <w:sz w:val="26"/>
          <w:szCs w:val="26"/>
        </w:rPr>
        <w:t xml:space="preserve"> Управления, а также</w:t>
      </w:r>
      <w:r w:rsidRPr="00151733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151733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1A5F82" w:rsidRPr="00151733" w:rsidRDefault="001A5F82" w:rsidP="00637967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F01C14">
        <w:rPr>
          <w:rFonts w:cs="Times New Roman"/>
          <w:spacing w:val="-4"/>
          <w:sz w:val="26"/>
          <w:szCs w:val="26"/>
        </w:rPr>
        <w:t>старший</w:t>
      </w:r>
      <w:r w:rsidR="00D25758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D25758" w:rsidRPr="00151733">
        <w:rPr>
          <w:rFonts w:cs="Times New Roman"/>
          <w:sz w:val="26"/>
          <w:szCs w:val="26"/>
        </w:rPr>
        <w:t xml:space="preserve"> </w:t>
      </w:r>
      <w:r w:rsidRPr="00151733">
        <w:rPr>
          <w:rFonts w:cs="Times New Roman"/>
          <w:sz w:val="26"/>
          <w:szCs w:val="26"/>
        </w:rPr>
        <w:t>имеет право:</w:t>
      </w:r>
    </w:p>
    <w:p w:rsidR="001A5F82" w:rsidRPr="00151733" w:rsidRDefault="001A5F82" w:rsidP="00637967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51733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A5F82" w:rsidRPr="00151733" w:rsidRDefault="001A5F82" w:rsidP="00637967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51733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C3250D" w:rsidRPr="00151733">
        <w:rPr>
          <w:rFonts w:eastAsia="Times New Roman" w:cs="Times New Roman"/>
          <w:sz w:val="26"/>
          <w:szCs w:val="26"/>
          <w:lang w:eastAsia="ru-RU"/>
        </w:rPr>
        <w:t>непосредственному руководителю</w:t>
      </w:r>
      <w:r w:rsidRPr="00151733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1A5F82" w:rsidRPr="00151733" w:rsidRDefault="001A5F82" w:rsidP="00637967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51733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1A5F82" w:rsidRPr="00151733" w:rsidRDefault="001A5F82" w:rsidP="00637967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151733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(служебной) дисциплины и охраны труда;</w:t>
      </w:r>
    </w:p>
    <w:p w:rsidR="001A5F82" w:rsidRPr="00151733" w:rsidRDefault="001A5F82" w:rsidP="00637967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151733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32674" w:rsidRPr="00151733">
        <w:rPr>
          <w:rFonts w:eastAsia="Times New Roman" w:cs="Times New Roman"/>
          <w:spacing w:val="-4"/>
          <w:sz w:val="26"/>
          <w:szCs w:val="26"/>
          <w:lang w:eastAsia="ru-RU"/>
        </w:rPr>
        <w:t xml:space="preserve">налоговую, </w:t>
      </w:r>
      <w:r w:rsidRPr="00151733">
        <w:rPr>
          <w:rFonts w:eastAsia="Times New Roman" w:cs="Times New Roman"/>
          <w:spacing w:val="-4"/>
          <w:sz w:val="26"/>
          <w:szCs w:val="26"/>
          <w:lang w:eastAsia="ru-RU"/>
        </w:rPr>
        <w:t>служебную тайну, и необходимые для вы</w:t>
      </w:r>
      <w:r w:rsidR="00DB3E00" w:rsidRPr="00151733">
        <w:rPr>
          <w:rFonts w:eastAsia="Times New Roman" w:cs="Times New Roman"/>
          <w:spacing w:val="-4"/>
          <w:sz w:val="26"/>
          <w:szCs w:val="26"/>
          <w:lang w:eastAsia="ru-RU"/>
        </w:rPr>
        <w:t>полнения служебных обязанностей;</w:t>
      </w:r>
    </w:p>
    <w:p w:rsidR="001A5F82" w:rsidRPr="00151733" w:rsidRDefault="001A5F82" w:rsidP="00637967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51733">
        <w:rPr>
          <w:sz w:val="26"/>
          <w:szCs w:val="26"/>
        </w:rPr>
        <w:t>на защиту своих персональных данных;</w:t>
      </w:r>
    </w:p>
    <w:p w:rsidR="00FE307A" w:rsidRPr="00151733" w:rsidRDefault="00FE307A" w:rsidP="00FE307A">
      <w:pPr>
        <w:pStyle w:val="af2"/>
        <w:numPr>
          <w:ilvl w:val="0"/>
          <w:numId w:val="19"/>
        </w:numPr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151733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 и участвовать в производственных совещаниях с работниками Отдела и Управления;</w:t>
      </w:r>
    </w:p>
    <w:p w:rsidR="001A5F82" w:rsidRPr="00151733" w:rsidRDefault="001A5F82" w:rsidP="00637967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51733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1A5F82" w:rsidRPr="00151733" w:rsidRDefault="00F01C14" w:rsidP="00637967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Старший</w:t>
      </w:r>
      <w:r w:rsidR="00C3250D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151733">
        <w:rPr>
          <w:rFonts w:cs="Times New Roman"/>
          <w:sz w:val="26"/>
          <w:szCs w:val="26"/>
        </w:rPr>
        <w:t xml:space="preserve"> </w:t>
      </w:r>
      <w:r w:rsidR="001A5F82" w:rsidRPr="00151733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об Управлении, приказами (распоряжениями) ФНС России и иными нормативными правовыми актами.</w:t>
      </w:r>
    </w:p>
    <w:p w:rsidR="001A5F82" w:rsidRPr="00151733" w:rsidRDefault="00F01C14" w:rsidP="0063796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Старший</w:t>
      </w:r>
      <w:r w:rsidR="00C3250D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A5F82" w:rsidRPr="00151733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="001A5F82" w:rsidRPr="00151733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pacing w:val="-4"/>
          <w:sz w:val="26"/>
          <w:szCs w:val="26"/>
        </w:rPr>
        <w:t>старший</w:t>
      </w:r>
      <w:r w:rsidR="00C3250D" w:rsidRPr="00151733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C3250D" w:rsidRPr="00151733">
        <w:rPr>
          <w:rFonts w:cs="Times New Roman"/>
          <w:bCs/>
          <w:sz w:val="26"/>
          <w:szCs w:val="26"/>
        </w:rPr>
        <w:t xml:space="preserve"> </w:t>
      </w:r>
      <w:r w:rsidR="001A5F82" w:rsidRPr="00151733">
        <w:rPr>
          <w:rFonts w:cs="Times New Roman"/>
          <w:bCs/>
          <w:sz w:val="26"/>
          <w:szCs w:val="26"/>
        </w:rPr>
        <w:t>несет ответственность</w:t>
      </w:r>
      <w:r w:rsidR="001A5F82" w:rsidRPr="00151733">
        <w:rPr>
          <w:rFonts w:cs="Times New Roman"/>
          <w:sz w:val="26"/>
          <w:szCs w:val="26"/>
        </w:rPr>
        <w:t>:</w:t>
      </w:r>
    </w:p>
    <w:p w:rsidR="007D217D" w:rsidRPr="00151733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D217D" w:rsidRPr="00151733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D217D" w:rsidRPr="00151733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 xml:space="preserve">за </w:t>
      </w:r>
      <w:r w:rsidRPr="00151733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151733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7D217D" w:rsidRPr="00151733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D217D" w:rsidRPr="00151733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7D217D" w:rsidRPr="00151733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7D217D" w:rsidRPr="00151733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51733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A5F82" w:rsidRDefault="007D217D" w:rsidP="00637967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151733">
        <w:rPr>
          <w:rFonts w:cs="Times New Roman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01C14" w:rsidRPr="00151733" w:rsidRDefault="00F01C14" w:rsidP="00F01C14">
      <w:pPr>
        <w:pStyle w:val="af2"/>
        <w:tabs>
          <w:tab w:val="left" w:pos="142"/>
        </w:tabs>
        <w:spacing w:line="310" w:lineRule="exact"/>
        <w:ind w:left="142" w:firstLine="0"/>
        <w:contextualSpacing w:val="0"/>
        <w:rPr>
          <w:rFonts w:cs="Times New Roman"/>
          <w:spacing w:val="-4"/>
          <w:sz w:val="26"/>
          <w:szCs w:val="26"/>
        </w:rPr>
      </w:pPr>
    </w:p>
    <w:p w:rsidR="00F01C14" w:rsidRDefault="00F01C14" w:rsidP="00F01C14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F71C7">
        <w:rPr>
          <w:rFonts w:cs="Times New Roman"/>
          <w:b/>
          <w:sz w:val="26"/>
          <w:szCs w:val="26"/>
        </w:rPr>
        <w:lastRenderedPageBreak/>
        <w:t>IV. Перечень вопросов, по которым старший госналогинспектор вправе или обязан самостоятельно принимать управленческие и иные решения</w:t>
      </w:r>
    </w:p>
    <w:p w:rsidR="00F01C14" w:rsidRPr="001F71C7" w:rsidRDefault="00F01C14" w:rsidP="00F01C14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F01C14" w:rsidRPr="001F71C7" w:rsidRDefault="00F01C14" w:rsidP="00F01C14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F71C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1F71C7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F01C14" w:rsidRPr="001F71C7" w:rsidRDefault="00F01C14" w:rsidP="00F01C14">
      <w:pPr>
        <w:pStyle w:val="af2"/>
        <w:numPr>
          <w:ilvl w:val="0"/>
          <w:numId w:val="11"/>
        </w:numPr>
        <w:shd w:val="clear" w:color="auto" w:fill="FFFFFF"/>
        <w:tabs>
          <w:tab w:val="left" w:pos="0"/>
        </w:tabs>
        <w:ind w:left="142" w:hanging="142"/>
        <w:rPr>
          <w:rFonts w:eastAsia="Calibri" w:cs="Times New Roman"/>
          <w:sz w:val="26"/>
          <w:szCs w:val="26"/>
        </w:rPr>
      </w:pPr>
      <w:r w:rsidRPr="001F71C7">
        <w:rPr>
          <w:rFonts w:eastAsia="Calibri" w:cs="Times New Roman"/>
          <w:sz w:val="26"/>
          <w:szCs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F01C14" w:rsidRPr="001F71C7" w:rsidRDefault="00F01C14" w:rsidP="00F01C1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F71C7">
        <w:rPr>
          <w:rFonts w:eastAsia="Calibri" w:cs="Times New Roman"/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F01C14" w:rsidRPr="001F71C7" w:rsidRDefault="00F01C14" w:rsidP="00F01C14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F71C7">
        <w:rPr>
          <w:rFonts w:eastAsia="Calibri" w:cs="Times New Roman"/>
          <w:sz w:val="26"/>
          <w:szCs w:val="26"/>
        </w:rPr>
        <w:t>по иным вопросам.</w:t>
      </w:r>
    </w:p>
    <w:p w:rsidR="00F01C14" w:rsidRPr="001F71C7" w:rsidRDefault="00F01C14" w:rsidP="00F01C1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F71C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1F71C7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01C14" w:rsidRPr="001F71C7" w:rsidRDefault="00F01C14" w:rsidP="00F01C14">
      <w:pPr>
        <w:pStyle w:val="af2"/>
        <w:numPr>
          <w:ilvl w:val="0"/>
          <w:numId w:val="12"/>
        </w:numPr>
        <w:tabs>
          <w:tab w:val="left" w:pos="0"/>
        </w:tabs>
        <w:ind w:left="142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F01C14" w:rsidRPr="001F71C7" w:rsidRDefault="00F01C14" w:rsidP="00F01C14">
      <w:pPr>
        <w:pStyle w:val="af2"/>
        <w:numPr>
          <w:ilvl w:val="0"/>
          <w:numId w:val="12"/>
        </w:numPr>
        <w:tabs>
          <w:tab w:val="left" w:pos="0"/>
        </w:tabs>
        <w:ind w:left="142" w:firstLine="567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 осуществления взаимодействия с Инспекциями области по вопросам, входящим в его компетенцию;</w:t>
      </w:r>
    </w:p>
    <w:p w:rsidR="00F01C14" w:rsidRPr="001F71C7" w:rsidRDefault="00F01C14" w:rsidP="00F01C1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eastAsia="Calibri" w:cs="Times New Roman"/>
          <w:sz w:val="26"/>
          <w:szCs w:val="26"/>
        </w:rPr>
        <w:t>иных вопросов.</w:t>
      </w:r>
    </w:p>
    <w:p w:rsidR="00F01C14" w:rsidRPr="001F71C7" w:rsidRDefault="00F01C14" w:rsidP="00F01C14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F71C7">
        <w:rPr>
          <w:rFonts w:cs="Times New Roman"/>
          <w:b/>
          <w:sz w:val="26"/>
          <w:szCs w:val="26"/>
        </w:rPr>
        <w:t>V. Перечень вопросов, по которым старший госналогинспектор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1C14" w:rsidRPr="001F71C7" w:rsidRDefault="00F01C14" w:rsidP="00F01C1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eastAsia="Calibri" w:cs="Times New Roman"/>
          <w:sz w:val="26"/>
          <w:szCs w:val="26"/>
        </w:rPr>
        <w:t xml:space="preserve"> </w:t>
      </w:r>
      <w:r w:rsidRPr="001F71C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01C14" w:rsidRPr="001F71C7" w:rsidRDefault="00F01C14" w:rsidP="00F01C14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ab/>
        <w:t>подготовки</w:t>
      </w:r>
      <w:r w:rsidRPr="001F71C7">
        <w:rPr>
          <w:rFonts w:eastAsia="Calibri" w:cs="Times New Roman"/>
          <w:sz w:val="26"/>
          <w:szCs w:val="26"/>
        </w:rPr>
        <w:t xml:space="preserve"> проектов управленческих и иных решений в </w:t>
      </w:r>
      <w:r w:rsidRPr="001F71C7">
        <w:rPr>
          <w:rFonts w:cs="Times New Roman"/>
          <w:sz w:val="26"/>
          <w:szCs w:val="26"/>
        </w:rPr>
        <w:t>части методологического, организационного, информационного обеспечения подготовки соответствующих документов по вопросам планирования, организации и проведения выездных налоговых проверок.</w:t>
      </w:r>
    </w:p>
    <w:p w:rsidR="00F01C14" w:rsidRPr="001F71C7" w:rsidRDefault="00F01C14" w:rsidP="00F01C14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  <w:lang w:val="en-US"/>
        </w:rPr>
        <w:t>‒</w:t>
      </w:r>
      <w:r w:rsidRPr="001F71C7">
        <w:rPr>
          <w:rFonts w:cs="Times New Roman"/>
          <w:sz w:val="26"/>
          <w:szCs w:val="26"/>
          <w:lang w:val="en-US"/>
        </w:rPr>
        <w:tab/>
      </w:r>
      <w:proofErr w:type="gramStart"/>
      <w:r w:rsidRPr="001F71C7">
        <w:rPr>
          <w:rFonts w:cs="Times New Roman"/>
          <w:sz w:val="26"/>
          <w:szCs w:val="26"/>
        </w:rPr>
        <w:t>иным</w:t>
      </w:r>
      <w:proofErr w:type="gramEnd"/>
      <w:r w:rsidRPr="001F71C7">
        <w:rPr>
          <w:rFonts w:cs="Times New Roman"/>
          <w:sz w:val="26"/>
          <w:szCs w:val="26"/>
        </w:rPr>
        <w:t xml:space="preserve"> вопросам.</w:t>
      </w:r>
    </w:p>
    <w:p w:rsidR="00F01C14" w:rsidRPr="001F71C7" w:rsidRDefault="00F01C14" w:rsidP="00F01C1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1F71C7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eastAsia="Calibri" w:cs="Times New Roman"/>
          <w:sz w:val="26"/>
          <w:szCs w:val="26"/>
        </w:rPr>
        <w:t xml:space="preserve"> </w:t>
      </w:r>
      <w:r w:rsidRPr="001F71C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01C14" w:rsidRPr="001F71C7" w:rsidRDefault="00F01C14" w:rsidP="00F01C14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1F71C7">
        <w:rPr>
          <w:rFonts w:cs="Times New Roman"/>
          <w:sz w:val="26"/>
          <w:szCs w:val="26"/>
        </w:rPr>
        <w:t>об Отделе</w:t>
      </w:r>
      <w:r w:rsidRPr="001F71C7">
        <w:rPr>
          <w:rFonts w:eastAsia="Times New Roman" w:cs="Times New Roman"/>
          <w:sz w:val="26"/>
          <w:szCs w:val="26"/>
          <w:lang w:eastAsia="ru-RU"/>
        </w:rPr>
        <w:t>;</w:t>
      </w:r>
    </w:p>
    <w:p w:rsidR="00F01C14" w:rsidRPr="001F71C7" w:rsidRDefault="00F01C14" w:rsidP="00F01C14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графика отпусков работников Отдела;</w:t>
      </w:r>
    </w:p>
    <w:p w:rsidR="00F01C14" w:rsidRDefault="00F01C14" w:rsidP="00F01C14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 xml:space="preserve">иных актов по поручению </w:t>
      </w:r>
      <w:r w:rsidRPr="001F71C7">
        <w:rPr>
          <w:rFonts w:eastAsia="Times New Roman" w:cs="Times New Roman"/>
          <w:sz w:val="26"/>
          <w:szCs w:val="26"/>
          <w:lang w:eastAsia="ru-RU"/>
        </w:rPr>
        <w:t>руководства Отдела и Управления</w:t>
      </w:r>
      <w:r w:rsidRPr="001F71C7">
        <w:rPr>
          <w:rFonts w:cs="Times New Roman"/>
          <w:sz w:val="26"/>
          <w:szCs w:val="26"/>
        </w:rPr>
        <w:t>.</w:t>
      </w:r>
    </w:p>
    <w:p w:rsidR="00F01C14" w:rsidRPr="001F71C7" w:rsidRDefault="00F01C14" w:rsidP="00F01C14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</w:p>
    <w:p w:rsidR="00F01C14" w:rsidRDefault="00F01C14" w:rsidP="00F01C14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F71C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1F71C7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F01C14" w:rsidRDefault="00F01C14" w:rsidP="00F01C1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1F71C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1F71C7">
        <w:rPr>
          <w:rFonts w:cs="Times New Roman"/>
          <w:spacing w:val="-4"/>
          <w:sz w:val="26"/>
          <w:szCs w:val="26"/>
        </w:rPr>
        <w:t>старший</w:t>
      </w:r>
      <w:proofErr w:type="gramEnd"/>
      <w:r w:rsidRPr="001F71C7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1F71C7">
        <w:rPr>
          <w:rFonts w:eastAsia="Calibri" w:cs="Times New Roman"/>
          <w:sz w:val="26"/>
          <w:szCs w:val="26"/>
        </w:rPr>
        <w:t xml:space="preserve"> </w:t>
      </w:r>
      <w:r w:rsidRPr="001F71C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F01C14" w:rsidRPr="001F71C7" w:rsidRDefault="00F01C14" w:rsidP="00F01C14">
      <w:pPr>
        <w:pStyle w:val="af2"/>
        <w:tabs>
          <w:tab w:val="left" w:pos="993"/>
        </w:tabs>
        <w:ind w:left="567" w:firstLine="0"/>
        <w:rPr>
          <w:rFonts w:cs="Times New Roman"/>
          <w:bCs/>
          <w:sz w:val="26"/>
          <w:szCs w:val="26"/>
        </w:rPr>
      </w:pPr>
    </w:p>
    <w:p w:rsidR="00F01C14" w:rsidRDefault="00F01C14" w:rsidP="00F01C14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1F71C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01C14" w:rsidRDefault="00F01C14" w:rsidP="00F01C14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1F71C7">
        <w:rPr>
          <w:rFonts w:cs="Times New Roman"/>
          <w:spacing w:val="-2"/>
          <w:sz w:val="26"/>
          <w:szCs w:val="26"/>
        </w:rPr>
        <w:t>Взаимодействие с</w:t>
      </w:r>
      <w:r w:rsidRPr="001F71C7">
        <w:rPr>
          <w:rFonts w:cs="Times New Roman"/>
          <w:spacing w:val="-4"/>
          <w:sz w:val="26"/>
          <w:szCs w:val="26"/>
        </w:rPr>
        <w:t>таршего госналогинспектора</w:t>
      </w:r>
      <w:r w:rsidRPr="001F71C7">
        <w:rPr>
          <w:rFonts w:eastAsia="Calibri" w:cs="Times New Roman"/>
          <w:sz w:val="26"/>
          <w:szCs w:val="26"/>
        </w:rPr>
        <w:t xml:space="preserve"> </w:t>
      </w:r>
      <w:r w:rsidRPr="001F71C7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</w:t>
      </w:r>
      <w:r w:rsidRPr="001F71C7">
        <w:rPr>
          <w:rFonts w:cs="Times New Roman"/>
          <w:spacing w:val="-2"/>
          <w:sz w:val="26"/>
          <w:szCs w:val="26"/>
        </w:rPr>
        <w:lastRenderedPageBreak/>
        <w:t>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1F71C7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F01C14" w:rsidRPr="001F71C7" w:rsidRDefault="00F01C14" w:rsidP="00F01C14">
      <w:pPr>
        <w:pStyle w:val="af2"/>
        <w:widowControl w:val="0"/>
        <w:tabs>
          <w:tab w:val="left" w:pos="993"/>
        </w:tabs>
        <w:ind w:left="567" w:firstLine="0"/>
        <w:rPr>
          <w:rFonts w:cs="Times New Roman"/>
          <w:spacing w:val="-2"/>
          <w:sz w:val="26"/>
          <w:szCs w:val="26"/>
        </w:rPr>
      </w:pPr>
    </w:p>
    <w:p w:rsidR="00F01C14" w:rsidRDefault="00F01C14" w:rsidP="00F01C14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F71C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01C14" w:rsidRPr="001F71C7" w:rsidRDefault="00F01C14" w:rsidP="00F01C14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1F71C7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Pr="001F71C7">
        <w:rPr>
          <w:rFonts w:eastAsia="Calibri" w:cs="Times New Roman"/>
          <w:sz w:val="26"/>
          <w:szCs w:val="26"/>
        </w:rPr>
        <w:t>с</w:t>
      </w:r>
      <w:r w:rsidRPr="001F71C7">
        <w:rPr>
          <w:rFonts w:cs="Times New Roman"/>
          <w:sz w:val="26"/>
          <w:szCs w:val="26"/>
        </w:rPr>
        <w:t>тарший</w:t>
      </w:r>
      <w:proofErr w:type="gramEnd"/>
      <w:r w:rsidRPr="001F71C7">
        <w:rPr>
          <w:rFonts w:cs="Times New Roman"/>
          <w:sz w:val="26"/>
          <w:szCs w:val="26"/>
        </w:rPr>
        <w:t xml:space="preserve"> госналогинспектор</w:t>
      </w:r>
      <w:r w:rsidRPr="001F71C7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B04652" w:rsidRDefault="00B04652" w:rsidP="00B04652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F71C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1F71C7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B04652" w:rsidRPr="001F71C7" w:rsidRDefault="00B04652" w:rsidP="00B04652">
      <w:pPr>
        <w:widowControl w:val="0"/>
        <w:tabs>
          <w:tab w:val="left" w:pos="993"/>
        </w:tabs>
        <w:ind w:left="142" w:firstLine="567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>19. Эффективность и результативность профессиональной служебной деятельности старшего госналогинспектора</w:t>
      </w:r>
      <w:r w:rsidRPr="001F71C7">
        <w:rPr>
          <w:rFonts w:eastAsia="Calibri" w:cs="Times New Roman"/>
          <w:sz w:val="26"/>
          <w:szCs w:val="26"/>
        </w:rPr>
        <w:t xml:space="preserve"> </w:t>
      </w:r>
      <w:r w:rsidRPr="001F71C7">
        <w:rPr>
          <w:rFonts w:cs="Times New Roman"/>
          <w:spacing w:val="-4"/>
          <w:sz w:val="26"/>
          <w:szCs w:val="26"/>
        </w:rPr>
        <w:t>Управления оценивается по следующим показателям:</w:t>
      </w:r>
    </w:p>
    <w:p w:rsidR="00B04652" w:rsidRPr="001F71C7" w:rsidRDefault="00B04652" w:rsidP="00B0465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1F71C7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B04652" w:rsidRPr="001F71C7" w:rsidRDefault="00B04652" w:rsidP="00B0465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04652" w:rsidRPr="001F71C7" w:rsidRDefault="00B04652" w:rsidP="00B0465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652" w:rsidRPr="001F71C7" w:rsidRDefault="00B04652" w:rsidP="00B0465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1F71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652" w:rsidRPr="001F71C7" w:rsidRDefault="00B04652" w:rsidP="00B0465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652" w:rsidRPr="001F71C7" w:rsidRDefault="00B04652" w:rsidP="00B0465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4652" w:rsidRPr="001F71C7" w:rsidRDefault="00B04652" w:rsidP="00B0465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1F71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A5F82" w:rsidRPr="00151733" w:rsidRDefault="001A5F82" w:rsidP="00B04652">
      <w:pPr>
        <w:widowControl w:val="0"/>
        <w:spacing w:before="120" w:after="60" w:line="280" w:lineRule="exact"/>
        <w:ind w:firstLine="0"/>
        <w:jc w:val="center"/>
        <w:rPr>
          <w:rFonts w:cs="Times New Roman"/>
          <w:sz w:val="26"/>
          <w:szCs w:val="26"/>
        </w:rPr>
      </w:pPr>
    </w:p>
    <w:sectPr w:rsidR="001A5F82" w:rsidRPr="00151733" w:rsidSect="008736F9">
      <w:headerReference w:type="default" r:id="rId17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FA" w:rsidRDefault="00D916FA" w:rsidP="003B7A81">
      <w:r>
        <w:separator/>
      </w:r>
    </w:p>
  </w:endnote>
  <w:endnote w:type="continuationSeparator" w:id="0">
    <w:p w:rsidR="00D916FA" w:rsidRDefault="00D916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FA" w:rsidRDefault="00D916FA" w:rsidP="003B7A81">
      <w:r>
        <w:separator/>
      </w:r>
    </w:p>
  </w:footnote>
  <w:footnote w:type="continuationSeparator" w:id="0">
    <w:p w:rsidR="00D916FA" w:rsidRDefault="00D916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3600F">
          <w:rPr>
            <w:rFonts w:cs="Times New Roman"/>
            <w:noProof/>
            <w:color w:val="999999"/>
            <w:sz w:val="22"/>
          </w:rPr>
          <w:t>3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748D0"/>
    <w:multiLevelType w:val="multilevel"/>
    <w:tmpl w:val="3BBE4A5A"/>
    <w:lvl w:ilvl="0">
      <w:start w:val="1"/>
      <w:numFmt w:val="decimal"/>
      <w:lvlText w:val="%1."/>
      <w:lvlJc w:val="left"/>
      <w:pPr>
        <w:tabs>
          <w:tab w:val="num" w:pos="0"/>
        </w:tabs>
        <w:ind w:left="1699" w:hanging="9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5"/>
  </w:num>
  <w:num w:numId="10">
    <w:abstractNumId w:val="7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8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5"/>
  </w:num>
  <w:num w:numId="25">
    <w:abstractNumId w:val="12"/>
  </w:num>
  <w:num w:numId="26">
    <w:abstractNumId w:val="27"/>
  </w:num>
  <w:num w:numId="27">
    <w:abstractNumId w:val="20"/>
  </w:num>
  <w:num w:numId="28">
    <w:abstractNumId w:val="1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2F"/>
    <w:rsid w:val="00027871"/>
    <w:rsid w:val="000315BD"/>
    <w:rsid w:val="00032674"/>
    <w:rsid w:val="00040B59"/>
    <w:rsid w:val="000457F3"/>
    <w:rsid w:val="0005155B"/>
    <w:rsid w:val="0005380D"/>
    <w:rsid w:val="00057CCC"/>
    <w:rsid w:val="00062BDD"/>
    <w:rsid w:val="0007707C"/>
    <w:rsid w:val="00077DD1"/>
    <w:rsid w:val="000803F8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600F"/>
    <w:rsid w:val="00137A4B"/>
    <w:rsid w:val="00141E3E"/>
    <w:rsid w:val="00144D39"/>
    <w:rsid w:val="0014527D"/>
    <w:rsid w:val="00151733"/>
    <w:rsid w:val="00152175"/>
    <w:rsid w:val="001559CE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A5F82"/>
    <w:rsid w:val="001B3AE4"/>
    <w:rsid w:val="001B55D9"/>
    <w:rsid w:val="001B578B"/>
    <w:rsid w:val="001B5BBA"/>
    <w:rsid w:val="001D2783"/>
    <w:rsid w:val="001D60F6"/>
    <w:rsid w:val="001E1592"/>
    <w:rsid w:val="001E4D9E"/>
    <w:rsid w:val="001F1715"/>
    <w:rsid w:val="001F68ED"/>
    <w:rsid w:val="001F7BBF"/>
    <w:rsid w:val="00201144"/>
    <w:rsid w:val="00203AF3"/>
    <w:rsid w:val="00203F36"/>
    <w:rsid w:val="0020793D"/>
    <w:rsid w:val="00213CFD"/>
    <w:rsid w:val="002160F5"/>
    <w:rsid w:val="0022091F"/>
    <w:rsid w:val="00220ACC"/>
    <w:rsid w:val="002264BC"/>
    <w:rsid w:val="002443B3"/>
    <w:rsid w:val="002449CD"/>
    <w:rsid w:val="0025122B"/>
    <w:rsid w:val="00254973"/>
    <w:rsid w:val="00254D09"/>
    <w:rsid w:val="002617FC"/>
    <w:rsid w:val="00283137"/>
    <w:rsid w:val="00283607"/>
    <w:rsid w:val="00295029"/>
    <w:rsid w:val="0029704C"/>
    <w:rsid w:val="002A066D"/>
    <w:rsid w:val="002A1D53"/>
    <w:rsid w:val="002B3231"/>
    <w:rsid w:val="002B6EF3"/>
    <w:rsid w:val="002B7A62"/>
    <w:rsid w:val="002D1878"/>
    <w:rsid w:val="002D4283"/>
    <w:rsid w:val="002D7230"/>
    <w:rsid w:val="002E5449"/>
    <w:rsid w:val="002F35CD"/>
    <w:rsid w:val="002F5B24"/>
    <w:rsid w:val="003033F8"/>
    <w:rsid w:val="00303407"/>
    <w:rsid w:val="00307907"/>
    <w:rsid w:val="00311586"/>
    <w:rsid w:val="00312034"/>
    <w:rsid w:val="00313753"/>
    <w:rsid w:val="003219ED"/>
    <w:rsid w:val="00323B84"/>
    <w:rsid w:val="003314B0"/>
    <w:rsid w:val="003345A4"/>
    <w:rsid w:val="00340885"/>
    <w:rsid w:val="00352EB6"/>
    <w:rsid w:val="00353FA6"/>
    <w:rsid w:val="003679D9"/>
    <w:rsid w:val="00385CFD"/>
    <w:rsid w:val="00391844"/>
    <w:rsid w:val="00392674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1AF9"/>
    <w:rsid w:val="004A3010"/>
    <w:rsid w:val="004A692E"/>
    <w:rsid w:val="004B35CC"/>
    <w:rsid w:val="004B60EB"/>
    <w:rsid w:val="004B7353"/>
    <w:rsid w:val="004C2304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57FD"/>
    <w:rsid w:val="005F2771"/>
    <w:rsid w:val="005F2A94"/>
    <w:rsid w:val="005F68A2"/>
    <w:rsid w:val="00601115"/>
    <w:rsid w:val="006019AB"/>
    <w:rsid w:val="00604AAF"/>
    <w:rsid w:val="00605F89"/>
    <w:rsid w:val="006069DF"/>
    <w:rsid w:val="00615662"/>
    <w:rsid w:val="00615993"/>
    <w:rsid w:val="00630988"/>
    <w:rsid w:val="006329CC"/>
    <w:rsid w:val="0063624C"/>
    <w:rsid w:val="00637967"/>
    <w:rsid w:val="0065153D"/>
    <w:rsid w:val="0066045B"/>
    <w:rsid w:val="006618E5"/>
    <w:rsid w:val="00667B97"/>
    <w:rsid w:val="00674287"/>
    <w:rsid w:val="00677659"/>
    <w:rsid w:val="00681090"/>
    <w:rsid w:val="0068124C"/>
    <w:rsid w:val="0068162C"/>
    <w:rsid w:val="00683559"/>
    <w:rsid w:val="006A44FB"/>
    <w:rsid w:val="006A5528"/>
    <w:rsid w:val="006A5BA9"/>
    <w:rsid w:val="006A6991"/>
    <w:rsid w:val="006D1DF5"/>
    <w:rsid w:val="006E2C92"/>
    <w:rsid w:val="006E346A"/>
    <w:rsid w:val="006E6747"/>
    <w:rsid w:val="006F140C"/>
    <w:rsid w:val="006F272A"/>
    <w:rsid w:val="006F411B"/>
    <w:rsid w:val="006F4196"/>
    <w:rsid w:val="0070703B"/>
    <w:rsid w:val="00707DFE"/>
    <w:rsid w:val="00711771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217D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1D2E"/>
    <w:rsid w:val="00802DE2"/>
    <w:rsid w:val="00803E9C"/>
    <w:rsid w:val="00804AB6"/>
    <w:rsid w:val="00806B0C"/>
    <w:rsid w:val="00807DD2"/>
    <w:rsid w:val="00811F27"/>
    <w:rsid w:val="00812BFB"/>
    <w:rsid w:val="0081666B"/>
    <w:rsid w:val="00822254"/>
    <w:rsid w:val="00822936"/>
    <w:rsid w:val="008252DC"/>
    <w:rsid w:val="0082547A"/>
    <w:rsid w:val="00826F5C"/>
    <w:rsid w:val="008449DF"/>
    <w:rsid w:val="00846F81"/>
    <w:rsid w:val="0085094E"/>
    <w:rsid w:val="00852913"/>
    <w:rsid w:val="00853256"/>
    <w:rsid w:val="00856E01"/>
    <w:rsid w:val="00857B7A"/>
    <w:rsid w:val="0086235E"/>
    <w:rsid w:val="008736F9"/>
    <w:rsid w:val="00877280"/>
    <w:rsid w:val="00882463"/>
    <w:rsid w:val="008860C0"/>
    <w:rsid w:val="008907BB"/>
    <w:rsid w:val="00896B93"/>
    <w:rsid w:val="008971B7"/>
    <w:rsid w:val="008A1E32"/>
    <w:rsid w:val="008A493F"/>
    <w:rsid w:val="008A5EB3"/>
    <w:rsid w:val="008B1572"/>
    <w:rsid w:val="008B42A4"/>
    <w:rsid w:val="008C3725"/>
    <w:rsid w:val="008D0BAF"/>
    <w:rsid w:val="008D779B"/>
    <w:rsid w:val="008E4B65"/>
    <w:rsid w:val="008F7217"/>
    <w:rsid w:val="008F7F03"/>
    <w:rsid w:val="00900524"/>
    <w:rsid w:val="00906CFF"/>
    <w:rsid w:val="00914950"/>
    <w:rsid w:val="009176E5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76AE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09A6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B040E"/>
    <w:rsid w:val="00AB1ACA"/>
    <w:rsid w:val="00AC2E43"/>
    <w:rsid w:val="00AE00D3"/>
    <w:rsid w:val="00AF0324"/>
    <w:rsid w:val="00AF09BA"/>
    <w:rsid w:val="00AF4BFF"/>
    <w:rsid w:val="00AF55C8"/>
    <w:rsid w:val="00B00C29"/>
    <w:rsid w:val="00B01ED0"/>
    <w:rsid w:val="00B042E6"/>
    <w:rsid w:val="00B04652"/>
    <w:rsid w:val="00B14886"/>
    <w:rsid w:val="00B14EB0"/>
    <w:rsid w:val="00B155E5"/>
    <w:rsid w:val="00B16C3E"/>
    <w:rsid w:val="00B17003"/>
    <w:rsid w:val="00B17522"/>
    <w:rsid w:val="00B310A4"/>
    <w:rsid w:val="00B41105"/>
    <w:rsid w:val="00B41CF8"/>
    <w:rsid w:val="00B42580"/>
    <w:rsid w:val="00B4682E"/>
    <w:rsid w:val="00B51A80"/>
    <w:rsid w:val="00B55FDC"/>
    <w:rsid w:val="00B63E6C"/>
    <w:rsid w:val="00B7097D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50FA"/>
    <w:rsid w:val="00BD11D5"/>
    <w:rsid w:val="00BE0737"/>
    <w:rsid w:val="00BE1996"/>
    <w:rsid w:val="00BE4F2D"/>
    <w:rsid w:val="00BE52D9"/>
    <w:rsid w:val="00BF2AFD"/>
    <w:rsid w:val="00BF7391"/>
    <w:rsid w:val="00C158E5"/>
    <w:rsid w:val="00C20C8F"/>
    <w:rsid w:val="00C2343E"/>
    <w:rsid w:val="00C23B14"/>
    <w:rsid w:val="00C3173F"/>
    <w:rsid w:val="00C3250D"/>
    <w:rsid w:val="00C3425B"/>
    <w:rsid w:val="00C43243"/>
    <w:rsid w:val="00C4556D"/>
    <w:rsid w:val="00C61A0F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5758"/>
    <w:rsid w:val="00D2637A"/>
    <w:rsid w:val="00D270CA"/>
    <w:rsid w:val="00D3190F"/>
    <w:rsid w:val="00D43319"/>
    <w:rsid w:val="00D5597C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916FA"/>
    <w:rsid w:val="00DA0A63"/>
    <w:rsid w:val="00DA428E"/>
    <w:rsid w:val="00DB3E00"/>
    <w:rsid w:val="00DB6F1B"/>
    <w:rsid w:val="00DD1315"/>
    <w:rsid w:val="00DE1CCB"/>
    <w:rsid w:val="00DE4255"/>
    <w:rsid w:val="00DE6E00"/>
    <w:rsid w:val="00DF5E83"/>
    <w:rsid w:val="00DF614A"/>
    <w:rsid w:val="00E1211B"/>
    <w:rsid w:val="00E45E47"/>
    <w:rsid w:val="00E5383C"/>
    <w:rsid w:val="00E6275C"/>
    <w:rsid w:val="00E67578"/>
    <w:rsid w:val="00E67B27"/>
    <w:rsid w:val="00E711C3"/>
    <w:rsid w:val="00E734B1"/>
    <w:rsid w:val="00E73CDF"/>
    <w:rsid w:val="00E768AF"/>
    <w:rsid w:val="00E84F82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409"/>
    <w:rsid w:val="00EF5A0D"/>
    <w:rsid w:val="00F01BBE"/>
    <w:rsid w:val="00F01C14"/>
    <w:rsid w:val="00F03193"/>
    <w:rsid w:val="00F03E6B"/>
    <w:rsid w:val="00F046D2"/>
    <w:rsid w:val="00F05CF7"/>
    <w:rsid w:val="00F12A2C"/>
    <w:rsid w:val="00F17EC4"/>
    <w:rsid w:val="00F21D22"/>
    <w:rsid w:val="00F25C4B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4B51"/>
    <w:rsid w:val="00FD6110"/>
    <w:rsid w:val="00FE12D1"/>
    <w:rsid w:val="00FE133E"/>
    <w:rsid w:val="00FE307A"/>
    <w:rsid w:val="00FE3288"/>
    <w:rsid w:val="00FE414D"/>
    <w:rsid w:val="00FE5D4C"/>
    <w:rsid w:val="00FE5FA0"/>
    <w:rsid w:val="00FE70C4"/>
    <w:rsid w:val="00FF20BC"/>
    <w:rsid w:val="00FF55AD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qFormat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qFormat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F70F3-F6E9-49F7-9E32-9758C4A9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Дятлова Светлана Алексеевна</cp:lastModifiedBy>
  <cp:revision>11</cp:revision>
  <cp:lastPrinted>2024-01-30T05:48:00Z</cp:lastPrinted>
  <dcterms:created xsi:type="dcterms:W3CDTF">2024-01-29T10:09:00Z</dcterms:created>
  <dcterms:modified xsi:type="dcterms:W3CDTF">2024-08-13T09:54:00Z</dcterms:modified>
</cp:coreProperties>
</file>